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D99A2" w14:textId="77777777" w:rsidR="00DE190C" w:rsidRPr="00A13DA3" w:rsidRDefault="00721251" w:rsidP="00891DB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="00DE190C" w:rsidRPr="00A13DA3">
        <w:rPr>
          <w:rFonts w:ascii="Arial" w:hAnsi="Arial" w:cs="Arial"/>
          <w:bCs/>
          <w:spacing w:val="-3"/>
          <w:sz w:val="22"/>
          <w:szCs w:val="22"/>
        </w:rPr>
        <w:t xml:space="preserve"> March 2018, the Queensland Government committed to developing a recycling, resource recovery and waste management strategy, underpinned by a waste disposal levy (the levy) that did not directly impact Queensland households. </w:t>
      </w:r>
      <w:r w:rsidR="00131601" w:rsidRPr="00A13DA3">
        <w:rPr>
          <w:rFonts w:ascii="Arial" w:hAnsi="Arial" w:cs="Arial"/>
          <w:bCs/>
          <w:spacing w:val="-3"/>
          <w:sz w:val="22"/>
          <w:szCs w:val="22"/>
        </w:rPr>
        <w:t>The levy is intended to act as a price signal that encourages waste avoidance and resource recovery behaviour, and discourages disposal as the first option</w:t>
      </w:r>
      <w:r w:rsidR="0013160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22BC1C2" w14:textId="77777777" w:rsidR="00DE190C" w:rsidRPr="00A13DA3" w:rsidRDefault="00DE190C" w:rsidP="00891DB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3DA3">
        <w:rPr>
          <w:rFonts w:ascii="Arial" w:hAnsi="Arial" w:cs="Arial"/>
          <w:bCs/>
          <w:spacing w:val="-3"/>
          <w:sz w:val="22"/>
          <w:szCs w:val="22"/>
        </w:rPr>
        <w:t xml:space="preserve">Public consultation on the proposed strategy </w:t>
      </w:r>
      <w:r w:rsidR="00721251">
        <w:rPr>
          <w:rFonts w:ascii="Arial" w:hAnsi="Arial" w:cs="Arial"/>
          <w:bCs/>
          <w:spacing w:val="-3"/>
          <w:sz w:val="22"/>
          <w:szCs w:val="22"/>
        </w:rPr>
        <w:t>and</w:t>
      </w:r>
      <w:r w:rsidRPr="00A13DA3">
        <w:rPr>
          <w:rFonts w:ascii="Arial" w:hAnsi="Arial" w:cs="Arial"/>
          <w:bCs/>
          <w:spacing w:val="-3"/>
          <w:sz w:val="22"/>
          <w:szCs w:val="22"/>
        </w:rPr>
        <w:t xml:space="preserve"> levy</w:t>
      </w:r>
      <w:r w:rsidR="00283E27">
        <w:rPr>
          <w:rFonts w:ascii="Arial" w:hAnsi="Arial" w:cs="Arial"/>
          <w:bCs/>
          <w:spacing w:val="-3"/>
          <w:sz w:val="22"/>
          <w:szCs w:val="22"/>
        </w:rPr>
        <w:t xml:space="preserve"> occurred</w:t>
      </w:r>
      <w:r w:rsidR="00721251">
        <w:rPr>
          <w:rFonts w:ascii="Arial" w:hAnsi="Arial" w:cs="Arial"/>
          <w:bCs/>
          <w:spacing w:val="-3"/>
          <w:sz w:val="22"/>
          <w:szCs w:val="22"/>
        </w:rPr>
        <w:t xml:space="preserve"> in June 2018 </w:t>
      </w:r>
      <w:r w:rsidRPr="00A13DA3">
        <w:rPr>
          <w:rFonts w:ascii="Arial" w:hAnsi="Arial" w:cs="Arial"/>
          <w:bCs/>
          <w:spacing w:val="-3"/>
          <w:sz w:val="22"/>
          <w:szCs w:val="22"/>
        </w:rPr>
        <w:t xml:space="preserve">through the </w:t>
      </w:r>
      <w:r w:rsidRPr="00A13DA3">
        <w:rPr>
          <w:rFonts w:ascii="Arial" w:hAnsi="Arial" w:cs="Arial"/>
          <w:bCs/>
          <w:i/>
          <w:spacing w:val="-3"/>
          <w:sz w:val="22"/>
          <w:szCs w:val="22"/>
        </w:rPr>
        <w:t>Transforming Queensland’s Recycling and Waste Industry Directions Paper</w:t>
      </w:r>
      <w:r w:rsidRPr="00A13DA3">
        <w:rPr>
          <w:rFonts w:ascii="Arial" w:hAnsi="Arial" w:cs="Arial"/>
          <w:bCs/>
          <w:spacing w:val="-3"/>
          <w:sz w:val="22"/>
          <w:szCs w:val="22"/>
        </w:rPr>
        <w:t>.</w:t>
      </w:r>
      <w:r w:rsidR="0013160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03B4E428" w14:textId="77777777" w:rsidR="00DE190C" w:rsidRPr="00131601" w:rsidRDefault="00DE190C" w:rsidP="00891DB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31601">
        <w:rPr>
          <w:rFonts w:ascii="Arial" w:hAnsi="Arial" w:cs="Arial"/>
          <w:bCs/>
          <w:spacing w:val="-3"/>
          <w:sz w:val="22"/>
          <w:szCs w:val="22"/>
        </w:rPr>
        <w:t xml:space="preserve">The Waste Reduction and Recycling </w:t>
      </w:r>
      <w:r w:rsidR="00283E27" w:rsidRPr="00283E27">
        <w:rPr>
          <w:rFonts w:ascii="Arial" w:hAnsi="Arial" w:cs="Arial"/>
          <w:bCs/>
          <w:spacing w:val="-3"/>
          <w:sz w:val="22"/>
          <w:szCs w:val="22"/>
        </w:rPr>
        <w:t xml:space="preserve">(Waste Levy) and Other Legislation </w:t>
      </w:r>
      <w:r w:rsidRPr="00131601">
        <w:rPr>
          <w:rFonts w:ascii="Arial" w:hAnsi="Arial" w:cs="Arial"/>
          <w:bCs/>
          <w:spacing w:val="-3"/>
          <w:sz w:val="22"/>
          <w:szCs w:val="22"/>
        </w:rPr>
        <w:t xml:space="preserve">Amendment Bill 2018 amends the </w:t>
      </w:r>
      <w:r w:rsidRPr="00131601">
        <w:rPr>
          <w:rFonts w:ascii="Arial" w:hAnsi="Arial" w:cs="Arial"/>
          <w:bCs/>
          <w:i/>
          <w:spacing w:val="-3"/>
          <w:sz w:val="22"/>
          <w:szCs w:val="22"/>
        </w:rPr>
        <w:t>Waste Reduction and Recycling Act 2011</w:t>
      </w:r>
      <w:r w:rsidRPr="0013160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83E27">
        <w:rPr>
          <w:rFonts w:ascii="Arial" w:hAnsi="Arial" w:cs="Arial"/>
          <w:bCs/>
          <w:spacing w:val="-3"/>
          <w:sz w:val="22"/>
          <w:szCs w:val="22"/>
        </w:rPr>
        <w:t>as follows</w:t>
      </w:r>
      <w:r w:rsidRPr="00131601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DA17A3E" w14:textId="77777777" w:rsidR="00DE190C" w:rsidRPr="00A13DA3" w:rsidRDefault="00DE190C" w:rsidP="00891DB4">
      <w:pPr>
        <w:numPr>
          <w:ilvl w:val="0"/>
          <w:numId w:val="3"/>
        </w:numPr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3DA3">
        <w:rPr>
          <w:rFonts w:ascii="Arial" w:hAnsi="Arial" w:cs="Arial"/>
          <w:bCs/>
          <w:spacing w:val="-3"/>
          <w:sz w:val="22"/>
          <w:szCs w:val="22"/>
        </w:rPr>
        <w:t>Requiring waste disposal site operators to remit the levy to the State.</w:t>
      </w:r>
    </w:p>
    <w:p w14:paraId="46DB80B4" w14:textId="77777777" w:rsidR="00DE190C" w:rsidRPr="00A13DA3" w:rsidRDefault="00DE190C" w:rsidP="00891DB4">
      <w:pPr>
        <w:numPr>
          <w:ilvl w:val="0"/>
          <w:numId w:val="3"/>
        </w:numPr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3DA3">
        <w:rPr>
          <w:rFonts w:ascii="Arial" w:hAnsi="Arial" w:cs="Arial"/>
          <w:bCs/>
          <w:spacing w:val="-3"/>
          <w:sz w:val="22"/>
          <w:szCs w:val="22"/>
        </w:rPr>
        <w:t xml:space="preserve">Identifying a levy zone and establishing the balance of the State as a non-levy zone. </w:t>
      </w:r>
    </w:p>
    <w:p w14:paraId="6DE54D9C" w14:textId="77777777" w:rsidR="00DE190C" w:rsidRPr="00A13DA3" w:rsidRDefault="00DE190C" w:rsidP="00891DB4">
      <w:pPr>
        <w:numPr>
          <w:ilvl w:val="0"/>
          <w:numId w:val="3"/>
        </w:numPr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3DA3">
        <w:rPr>
          <w:rFonts w:ascii="Arial" w:hAnsi="Arial" w:cs="Arial"/>
          <w:bCs/>
          <w:spacing w:val="-3"/>
          <w:sz w:val="22"/>
          <w:szCs w:val="22"/>
        </w:rPr>
        <w:t>Exempting certain waste streams such as waste from a natural disaster or asbestos.</w:t>
      </w:r>
    </w:p>
    <w:p w14:paraId="10DF39CF" w14:textId="77777777" w:rsidR="00DE190C" w:rsidRPr="00A13DA3" w:rsidRDefault="00DE190C" w:rsidP="00891DB4">
      <w:pPr>
        <w:numPr>
          <w:ilvl w:val="0"/>
          <w:numId w:val="3"/>
        </w:numPr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3DA3">
        <w:rPr>
          <w:rFonts w:ascii="Arial" w:hAnsi="Arial" w:cs="Arial"/>
          <w:bCs/>
          <w:spacing w:val="-3"/>
          <w:sz w:val="22"/>
          <w:szCs w:val="22"/>
        </w:rPr>
        <w:t xml:space="preserve">Allowing recycling operators to apply for a discounted levy rate for recycling residuals. </w:t>
      </w:r>
    </w:p>
    <w:p w14:paraId="5EB96F79" w14:textId="77777777" w:rsidR="00DE190C" w:rsidRPr="00A13DA3" w:rsidRDefault="00DE190C" w:rsidP="00891DB4">
      <w:pPr>
        <w:numPr>
          <w:ilvl w:val="0"/>
          <w:numId w:val="3"/>
        </w:numPr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3DA3">
        <w:rPr>
          <w:rFonts w:ascii="Arial" w:hAnsi="Arial" w:cs="Arial"/>
          <w:bCs/>
          <w:spacing w:val="-3"/>
          <w:sz w:val="22"/>
          <w:szCs w:val="22"/>
        </w:rPr>
        <w:t xml:space="preserve">Allowing waste disposal site operators to </w:t>
      </w:r>
      <w:r w:rsidR="00E061D0">
        <w:rPr>
          <w:rFonts w:ascii="Arial" w:hAnsi="Arial" w:cs="Arial"/>
          <w:bCs/>
          <w:spacing w:val="-3"/>
          <w:sz w:val="22"/>
          <w:szCs w:val="22"/>
        </w:rPr>
        <w:t xml:space="preserve">apply for </w:t>
      </w:r>
      <w:r w:rsidRPr="00A13DA3">
        <w:rPr>
          <w:rFonts w:ascii="Arial" w:hAnsi="Arial" w:cs="Arial"/>
          <w:bCs/>
          <w:spacing w:val="-3"/>
          <w:sz w:val="22"/>
          <w:szCs w:val="22"/>
        </w:rPr>
        <w:t>payment plans and extensions to pay the levy</w:t>
      </w:r>
    </w:p>
    <w:p w14:paraId="0AF6546B" w14:textId="77777777" w:rsidR="00DE190C" w:rsidRPr="00A13DA3" w:rsidRDefault="00DE190C" w:rsidP="00891DB4">
      <w:pPr>
        <w:numPr>
          <w:ilvl w:val="0"/>
          <w:numId w:val="3"/>
        </w:numPr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3DA3">
        <w:rPr>
          <w:rFonts w:ascii="Arial" w:hAnsi="Arial" w:cs="Arial"/>
          <w:bCs/>
          <w:spacing w:val="-3"/>
          <w:sz w:val="22"/>
          <w:szCs w:val="22"/>
        </w:rPr>
        <w:t>Providing for annual advance payments to local governments and requiring local governments to use the payments to mitigate any direct impact on households.</w:t>
      </w:r>
    </w:p>
    <w:p w14:paraId="27115015" w14:textId="77777777" w:rsidR="0035078E" w:rsidRPr="00A77CC1" w:rsidRDefault="0035078E" w:rsidP="00891DB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Decision Regulatory Impact Statement has been developed </w:t>
      </w:r>
      <w:r w:rsidR="007339BD">
        <w:rPr>
          <w:rFonts w:ascii="Arial" w:hAnsi="Arial" w:cs="Arial"/>
          <w:bCs/>
          <w:spacing w:val="-3"/>
          <w:sz w:val="22"/>
          <w:szCs w:val="22"/>
        </w:rPr>
        <w:t xml:space="preserve">which details reforms to the waste licensing framework under the </w:t>
      </w:r>
      <w:r w:rsidR="007339BD">
        <w:rPr>
          <w:rFonts w:ascii="Arial" w:hAnsi="Arial" w:cs="Arial"/>
          <w:bCs/>
          <w:i/>
          <w:spacing w:val="-3"/>
          <w:sz w:val="22"/>
          <w:szCs w:val="22"/>
        </w:rPr>
        <w:t>Environmental Protection Act 1994</w:t>
      </w:r>
      <w:r w:rsidR="007339BD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E3A0CD8" w14:textId="77777777" w:rsidR="00DE190C" w:rsidRPr="00A13DA3" w:rsidRDefault="00DE190C" w:rsidP="00891DB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5078E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35078E">
        <w:rPr>
          <w:rFonts w:ascii="Arial" w:hAnsi="Arial" w:cs="Arial"/>
          <w:bCs/>
          <w:spacing w:val="-3"/>
          <w:sz w:val="22"/>
          <w:szCs w:val="22"/>
        </w:rPr>
        <w:t xml:space="preserve"> the introduction of the Waste Reduction and Recycling</w:t>
      </w:r>
      <w:r w:rsidR="005F2E97">
        <w:rPr>
          <w:rFonts w:ascii="Arial" w:hAnsi="Arial" w:cs="Arial"/>
          <w:bCs/>
          <w:spacing w:val="-3"/>
          <w:sz w:val="22"/>
          <w:szCs w:val="22"/>
        </w:rPr>
        <w:t xml:space="preserve"> (Waste Levy) and Other Legislation</w:t>
      </w:r>
      <w:r w:rsidRPr="0035078E">
        <w:rPr>
          <w:rFonts w:ascii="Arial" w:hAnsi="Arial" w:cs="Arial"/>
          <w:bCs/>
          <w:spacing w:val="-3"/>
          <w:sz w:val="22"/>
          <w:szCs w:val="22"/>
        </w:rPr>
        <w:t xml:space="preserve"> Amendment Bill 2018 into the Legislative Assembly</w:t>
      </w:r>
      <w:r w:rsidRPr="00A13DA3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40BA4CA" w14:textId="77777777" w:rsidR="00DE190C" w:rsidRPr="00A13DA3" w:rsidRDefault="00DE190C" w:rsidP="00891DB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5078E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35078E">
        <w:rPr>
          <w:rFonts w:ascii="Arial" w:hAnsi="Arial" w:cs="Arial"/>
          <w:bCs/>
          <w:spacing w:val="-3"/>
          <w:sz w:val="22"/>
          <w:szCs w:val="22"/>
        </w:rPr>
        <w:t xml:space="preserve"> the public release of a Consultation Draft of the Waste Reduction and Recycling (Waste Levy) </w:t>
      </w:r>
      <w:r w:rsidR="005A1ADC" w:rsidRPr="0035078E">
        <w:rPr>
          <w:rFonts w:ascii="Arial" w:hAnsi="Arial" w:cs="Arial"/>
          <w:bCs/>
          <w:spacing w:val="-3"/>
          <w:sz w:val="22"/>
          <w:szCs w:val="22"/>
        </w:rPr>
        <w:t xml:space="preserve">Amendment </w:t>
      </w:r>
      <w:r w:rsidRPr="0035078E">
        <w:rPr>
          <w:rFonts w:ascii="Arial" w:hAnsi="Arial" w:cs="Arial"/>
          <w:bCs/>
          <w:spacing w:val="-3"/>
          <w:sz w:val="22"/>
          <w:szCs w:val="22"/>
        </w:rPr>
        <w:t>Regulation 2018</w:t>
      </w:r>
      <w:r w:rsidR="005F2E97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DBDCFEA" w14:textId="77777777" w:rsidR="00DE190C" w:rsidRDefault="00DE190C" w:rsidP="00891DB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3DA3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A13DA3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891DB4">
        <w:rPr>
          <w:rFonts w:ascii="Arial" w:hAnsi="Arial" w:cs="Arial"/>
          <w:bCs/>
          <w:i/>
          <w:spacing w:val="-3"/>
          <w:sz w:val="22"/>
          <w:szCs w:val="22"/>
        </w:rPr>
        <w:t xml:space="preserve">Environment Protection (Regulated Waste) </w:t>
      </w:r>
      <w:r w:rsidR="00204483" w:rsidRPr="00891DB4">
        <w:rPr>
          <w:rFonts w:ascii="Arial" w:hAnsi="Arial" w:cs="Arial"/>
          <w:bCs/>
          <w:i/>
          <w:spacing w:val="-3"/>
          <w:sz w:val="22"/>
          <w:szCs w:val="22"/>
        </w:rPr>
        <w:t xml:space="preserve">Amendment </w:t>
      </w:r>
      <w:r w:rsidRPr="00891DB4">
        <w:rPr>
          <w:rFonts w:ascii="Arial" w:hAnsi="Arial" w:cs="Arial"/>
          <w:bCs/>
          <w:i/>
          <w:spacing w:val="-3"/>
          <w:sz w:val="22"/>
          <w:szCs w:val="22"/>
        </w:rPr>
        <w:t>Regulation 2018</w:t>
      </w:r>
      <w:r w:rsidRPr="00A13DA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04483">
        <w:rPr>
          <w:rFonts w:ascii="Arial" w:hAnsi="Arial" w:cs="Arial"/>
          <w:bCs/>
          <w:spacing w:val="-3"/>
          <w:sz w:val="22"/>
          <w:szCs w:val="22"/>
        </w:rPr>
        <w:t xml:space="preserve">be recommended </w:t>
      </w:r>
      <w:r w:rsidRPr="00A13DA3">
        <w:rPr>
          <w:rFonts w:ascii="Arial" w:hAnsi="Arial" w:cs="Arial"/>
          <w:bCs/>
          <w:spacing w:val="-3"/>
          <w:sz w:val="22"/>
          <w:szCs w:val="22"/>
        </w:rPr>
        <w:t xml:space="preserve">to the Governor in Council for approval. </w:t>
      </w:r>
    </w:p>
    <w:p w14:paraId="75DE51FE" w14:textId="77777777" w:rsidR="00204483" w:rsidRDefault="00204483" w:rsidP="00891DB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public release of the Decision Regulatory Impact Statement for the reforms reflected in the </w:t>
      </w:r>
      <w:r w:rsidRPr="00891DB4">
        <w:rPr>
          <w:rFonts w:ascii="Arial" w:hAnsi="Arial" w:cs="Arial"/>
          <w:bCs/>
          <w:i/>
          <w:spacing w:val="-3"/>
          <w:sz w:val="22"/>
          <w:szCs w:val="22"/>
        </w:rPr>
        <w:t>Environment Protection (Regulated Waste) Amendment Regulation 2018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CFC8591" w14:textId="114597B7" w:rsidR="00732E22" w:rsidRPr="00C53FC1" w:rsidRDefault="00DE190C" w:rsidP="00891DB4">
      <w:pPr>
        <w:numPr>
          <w:ilvl w:val="0"/>
          <w:numId w:val="1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C53FC1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2E9CF51A" w14:textId="2AC3A5DC" w:rsidR="00484733" w:rsidRPr="0035078E" w:rsidRDefault="00725B6B" w:rsidP="00891DB4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484733" w:rsidRPr="009A615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Waste Reduction and Recycling (Waste Levy) and Other Legislation Amendment Bill 2018</w:t>
        </w:r>
      </w:hyperlink>
    </w:p>
    <w:p w14:paraId="5673AFCD" w14:textId="3EEBA5A0" w:rsidR="00484733" w:rsidRPr="0035078E" w:rsidRDefault="00725B6B" w:rsidP="00891DB4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484733" w:rsidRPr="009A615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  <w:r w:rsidR="00891DB4" w:rsidRPr="009A615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- Waste Reduction and Recycling (Waste Levy) and Other Legislation Amendment Bill 2018</w:t>
        </w:r>
      </w:hyperlink>
    </w:p>
    <w:p w14:paraId="2F2C1EA5" w14:textId="06D2A893" w:rsidR="00484733" w:rsidRDefault="00725B6B" w:rsidP="00891DB4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2" w:history="1">
        <w:r w:rsidR="00484733" w:rsidRPr="009A615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Consultation Draft Waste Reduction and Recycling (Waste Levy) Amendment </w:t>
        </w:r>
        <w:r w:rsidR="005A1ADC" w:rsidRPr="009A615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Regulation </w:t>
        </w:r>
        <w:r w:rsidR="00484733" w:rsidRPr="009A615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2018</w:t>
        </w:r>
      </w:hyperlink>
    </w:p>
    <w:p w14:paraId="4AA06B3E" w14:textId="2BB862C9" w:rsidR="00634FB3" w:rsidRPr="00891DB4" w:rsidRDefault="00725B6B" w:rsidP="00891DB4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13" w:history="1">
        <w:r w:rsidR="003944B1" w:rsidRPr="009A6150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Environment Protection (Regulated Waste) Amendment Regulation 2018</w:t>
        </w:r>
      </w:hyperlink>
    </w:p>
    <w:p w14:paraId="073F186C" w14:textId="3016A610" w:rsidR="003944B1" w:rsidRPr="0035078E" w:rsidRDefault="00725B6B" w:rsidP="00891DB4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4" w:history="1">
        <w:r w:rsidR="003944B1" w:rsidRPr="009A615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  <w:r w:rsidR="00891DB4" w:rsidRPr="009A615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- </w:t>
        </w:r>
        <w:r w:rsidR="00891DB4" w:rsidRPr="009A6150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Environment Protection (Regulated Waste) Amendment Regulation 2018</w:t>
        </w:r>
      </w:hyperlink>
    </w:p>
    <w:p w14:paraId="1A98941E" w14:textId="316CA0C9" w:rsidR="00B73D5D" w:rsidRPr="004B4F0C" w:rsidRDefault="00725B6B" w:rsidP="00891DB4">
      <w:pPr>
        <w:pStyle w:val="ListParagraph"/>
        <w:numPr>
          <w:ilvl w:val="0"/>
          <w:numId w:val="6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5" w:history="1">
        <w:r w:rsidR="00C53FC1" w:rsidRPr="009A615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Decision Regulatory Impact Statement – </w:t>
        </w:r>
        <w:r w:rsidR="00D97922" w:rsidRPr="00D9792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Review of the Regulated Waste Classification and Waste-Related Environmentally Relevant Activity (ERA) frameworks</w:t>
        </w:r>
      </w:hyperlink>
    </w:p>
    <w:sectPr w:rsidR="00B73D5D" w:rsidRPr="004B4F0C" w:rsidSect="00891DB4">
      <w:headerReference w:type="default" r:id="rId16"/>
      <w:pgSz w:w="11906" w:h="16838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0E013" w14:textId="77777777" w:rsidR="007405CB" w:rsidRDefault="007405CB" w:rsidP="00D6589B">
      <w:r>
        <w:separator/>
      </w:r>
    </w:p>
  </w:endnote>
  <w:endnote w:type="continuationSeparator" w:id="0">
    <w:p w14:paraId="6B5B9FC2" w14:textId="77777777" w:rsidR="007405CB" w:rsidRDefault="007405C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C3DE7" w14:textId="77777777" w:rsidR="007405CB" w:rsidRDefault="007405CB" w:rsidP="00D6589B">
      <w:r>
        <w:separator/>
      </w:r>
    </w:p>
  </w:footnote>
  <w:footnote w:type="continuationSeparator" w:id="0">
    <w:p w14:paraId="775BFAE4" w14:textId="77777777" w:rsidR="007405CB" w:rsidRDefault="007405C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7D1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4E52BD9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6D01DE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F6BCF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DE190C"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3917898C" w14:textId="77777777" w:rsidR="00DE190C" w:rsidRPr="00594AAC" w:rsidRDefault="00594AAC" w:rsidP="00594AA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94AAC">
      <w:rPr>
        <w:rFonts w:ascii="Arial" w:hAnsi="Arial" w:cs="Arial"/>
        <w:b/>
        <w:sz w:val="22"/>
        <w:szCs w:val="22"/>
        <w:u w:val="single"/>
      </w:rPr>
      <w:t>Waste Reduction and Recycling (Waste Levy) and Other Legislation Amendment Bill 2018</w:t>
    </w:r>
  </w:p>
  <w:p w14:paraId="655E4726" w14:textId="77777777" w:rsidR="00280DCA" w:rsidRDefault="00DE190C" w:rsidP="00891DB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A13DA3">
      <w:rPr>
        <w:rFonts w:ascii="Arial" w:hAnsi="Arial" w:cs="Arial"/>
        <w:b/>
        <w:sz w:val="22"/>
        <w:szCs w:val="22"/>
        <w:u w:val="single"/>
      </w:rPr>
      <w:t>Minister for Environment and the Great Barrier Reef, Minister for Science and Minister for the Arts</w:t>
    </w:r>
  </w:p>
  <w:p w14:paraId="6CDC5CC9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E0096"/>
    <w:multiLevelType w:val="hybridMultilevel"/>
    <w:tmpl w:val="9E92EFDE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D76FA6"/>
    <w:multiLevelType w:val="hybridMultilevel"/>
    <w:tmpl w:val="094A9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E7BD7"/>
    <w:multiLevelType w:val="hybridMultilevel"/>
    <w:tmpl w:val="F2FE911E"/>
    <w:lvl w:ilvl="0" w:tplc="8DF6BFB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C22EDF"/>
    <w:multiLevelType w:val="hybridMultilevel"/>
    <w:tmpl w:val="9E92EFDE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7116FCD2"/>
    <w:lvl w:ilvl="0" w:tplc="C8200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80F8F"/>
    <w:rsid w:val="000A7A37"/>
    <w:rsid w:val="0010384C"/>
    <w:rsid w:val="00131601"/>
    <w:rsid w:val="00152095"/>
    <w:rsid w:val="00174117"/>
    <w:rsid w:val="001A2140"/>
    <w:rsid w:val="001C6B6C"/>
    <w:rsid w:val="001C6DFD"/>
    <w:rsid w:val="00204483"/>
    <w:rsid w:val="00280DCA"/>
    <w:rsid w:val="00283E27"/>
    <w:rsid w:val="002F2A55"/>
    <w:rsid w:val="0034156D"/>
    <w:rsid w:val="00343D1A"/>
    <w:rsid w:val="0035078E"/>
    <w:rsid w:val="003944B1"/>
    <w:rsid w:val="003A3BDD"/>
    <w:rsid w:val="003B63E5"/>
    <w:rsid w:val="0043543B"/>
    <w:rsid w:val="00484733"/>
    <w:rsid w:val="004B4F0C"/>
    <w:rsid w:val="00501C66"/>
    <w:rsid w:val="00550873"/>
    <w:rsid w:val="00594AAC"/>
    <w:rsid w:val="005A1ADC"/>
    <w:rsid w:val="005B2820"/>
    <w:rsid w:val="005F2E97"/>
    <w:rsid w:val="005F6BCF"/>
    <w:rsid w:val="00612C9D"/>
    <w:rsid w:val="00634FB3"/>
    <w:rsid w:val="006B60EF"/>
    <w:rsid w:val="00721251"/>
    <w:rsid w:val="00725B6B"/>
    <w:rsid w:val="007265D0"/>
    <w:rsid w:val="00732E22"/>
    <w:rsid w:val="007339BD"/>
    <w:rsid w:val="007405CB"/>
    <w:rsid w:val="00741C20"/>
    <w:rsid w:val="007A756E"/>
    <w:rsid w:val="007F44F4"/>
    <w:rsid w:val="00855A8E"/>
    <w:rsid w:val="008733B6"/>
    <w:rsid w:val="00891DB4"/>
    <w:rsid w:val="00904077"/>
    <w:rsid w:val="00937A4A"/>
    <w:rsid w:val="009A6150"/>
    <w:rsid w:val="00A33D46"/>
    <w:rsid w:val="00A44786"/>
    <w:rsid w:val="00A7586B"/>
    <w:rsid w:val="00A77CC1"/>
    <w:rsid w:val="00B73D5D"/>
    <w:rsid w:val="00B95A06"/>
    <w:rsid w:val="00BF7642"/>
    <w:rsid w:val="00C53FC1"/>
    <w:rsid w:val="00C66E77"/>
    <w:rsid w:val="00C75E67"/>
    <w:rsid w:val="00CB1501"/>
    <w:rsid w:val="00CD7A50"/>
    <w:rsid w:val="00CF0D8A"/>
    <w:rsid w:val="00D6589B"/>
    <w:rsid w:val="00D75859"/>
    <w:rsid w:val="00D97922"/>
    <w:rsid w:val="00DE190C"/>
    <w:rsid w:val="00E061D0"/>
    <w:rsid w:val="00F05A56"/>
    <w:rsid w:val="00F24A8A"/>
    <w:rsid w:val="00F45B99"/>
    <w:rsid w:val="00F94D48"/>
    <w:rsid w:val="00FB0BCA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B86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4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33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Regulatio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ConsReg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BillExNotes.PDF" TargetMode="External"/><Relationship Id="rId5" Type="http://schemas.openxmlformats.org/officeDocument/2006/relationships/styles" Target="styles.xml"/><Relationship Id="rId15" Type="http://schemas.openxmlformats.org/officeDocument/2006/relationships/hyperlink" Target="Attachments/RIS.PDF" TargetMode="Externa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ttachments/RegExNot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58</TotalTime>
  <Pages>1</Pages>
  <Words>389</Words>
  <Characters>2315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2694</CharactersWithSpaces>
  <SharedDoc>false</SharedDoc>
  <HyperlinkBase>https://www.cabinet.qld.gov.au/documents/2018/Sep/Waste/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10</cp:revision>
  <dcterms:created xsi:type="dcterms:W3CDTF">2019-01-08T23:39:00Z</dcterms:created>
  <dcterms:modified xsi:type="dcterms:W3CDTF">2019-12-11T09:18:00Z</dcterms:modified>
  <cp:category>Legislation,Environmental_Protection,Waste_Reduction,Recycling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